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1D21" w:rsidRDefault="00F91D21" w:rsidP="00B15D3F">
      <w:pPr>
        <w:pStyle w:val="BodyText"/>
        <w:ind w:left="100"/>
        <w:jc w:val="center"/>
        <w:rPr>
          <w:rFonts w:ascii="Times New Roman"/>
          <w:color w:val="FF0000"/>
          <w:sz w:val="20"/>
        </w:rPr>
      </w:pPr>
    </w:p>
    <w:p w:rsidR="00F91D21" w:rsidRDefault="00F91D21" w:rsidP="00B15D3F">
      <w:pPr>
        <w:pStyle w:val="BodyText"/>
        <w:ind w:left="100"/>
        <w:jc w:val="center"/>
        <w:rPr>
          <w:rFonts w:ascii="Times New Roman"/>
          <w:color w:val="FF0000"/>
          <w:sz w:val="20"/>
        </w:rPr>
      </w:pPr>
    </w:p>
    <w:p w:rsidR="00F91D21" w:rsidRDefault="00F91D21" w:rsidP="00B15D3F">
      <w:pPr>
        <w:pStyle w:val="BodyText"/>
        <w:ind w:left="100"/>
        <w:jc w:val="center"/>
        <w:rPr>
          <w:rFonts w:ascii="Times New Roman"/>
          <w:color w:val="FF0000"/>
          <w:sz w:val="20"/>
        </w:rPr>
      </w:pPr>
    </w:p>
    <w:p w:rsidR="00F91D21" w:rsidRDefault="00F91D21" w:rsidP="00B15D3F">
      <w:pPr>
        <w:pStyle w:val="BodyText"/>
        <w:ind w:left="100"/>
        <w:jc w:val="center"/>
        <w:rPr>
          <w:rFonts w:ascii="Times New Roman"/>
          <w:color w:val="FF0000"/>
          <w:sz w:val="20"/>
        </w:rPr>
      </w:pPr>
    </w:p>
    <w:p w:rsidR="001B162F" w:rsidRPr="00250236" w:rsidRDefault="00B15D3F" w:rsidP="00B15D3F">
      <w:pPr>
        <w:pStyle w:val="BodyText"/>
        <w:ind w:left="100"/>
        <w:jc w:val="center"/>
        <w:rPr>
          <w:rFonts w:ascii="Times New Roman"/>
          <w:color w:val="FF0000"/>
          <w:sz w:val="20"/>
        </w:rPr>
      </w:pPr>
      <w:r w:rsidRPr="00250236">
        <w:rPr>
          <w:rFonts w:ascii="Times New Roman"/>
          <w:noProof/>
          <w:color w:val="FF0000"/>
          <w:sz w:val="20"/>
          <w:lang w:bidi="ar-SA"/>
        </w:rPr>
        <w:drawing>
          <wp:inline distT="0" distB="0" distL="0" distR="0">
            <wp:extent cx="1479098" cy="1225896"/>
            <wp:effectExtent l="19050" t="0" r="6802" b="0"/>
            <wp:docPr id="2" name="Picture 1" descr="RKG SOSJ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KG SOSJ logo.tif"/>
                    <pic:cNvPicPr/>
                  </pic:nvPicPr>
                  <pic:blipFill>
                    <a:blip r:embed="rId4"/>
                    <a:stretch>
                      <a:fillRect/>
                    </a:stretch>
                  </pic:blipFill>
                  <pic:spPr>
                    <a:xfrm>
                      <a:off x="0" y="0"/>
                      <a:ext cx="1482657" cy="1228846"/>
                    </a:xfrm>
                    <a:prstGeom prst="rect">
                      <a:avLst/>
                    </a:prstGeom>
                  </pic:spPr>
                </pic:pic>
              </a:graphicData>
            </a:graphic>
          </wp:inline>
        </w:drawing>
      </w:r>
      <w:r w:rsidR="0011513C" w:rsidRPr="00250236">
        <w:rPr>
          <w:rFonts w:ascii="Times New Roman"/>
          <w:noProof/>
          <w:color w:val="FF0000"/>
          <w:sz w:val="20"/>
          <w:lang w:bidi="ar-SA"/>
        </w:rPr>
        <w:drawing>
          <wp:inline distT="0" distB="0" distL="0" distR="0">
            <wp:extent cx="1869341" cy="82734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1869341" cy="827341"/>
                    </a:xfrm>
                    <a:prstGeom prst="rect">
                      <a:avLst/>
                    </a:prstGeom>
                  </pic:spPr>
                </pic:pic>
              </a:graphicData>
            </a:graphic>
          </wp:inline>
        </w:drawing>
      </w:r>
    </w:p>
    <w:p w:rsidR="001B162F" w:rsidRPr="005C2C1E" w:rsidRDefault="0011513C" w:rsidP="00B15D3F">
      <w:pPr>
        <w:pStyle w:val="BodyText"/>
        <w:spacing w:before="17"/>
        <w:rPr>
          <w:rFonts w:ascii="Times New Roman" w:hAnsi="Times New Roman" w:cs="Times New Roman"/>
          <w:b/>
        </w:rPr>
      </w:pPr>
      <w:r w:rsidRPr="005C2C1E">
        <w:rPr>
          <w:rFonts w:ascii="Times New Roman" w:hAnsi="Times New Roman" w:cs="Times New Roman"/>
          <w:b/>
        </w:rPr>
        <w:t>Media Contact:</w:t>
      </w:r>
    </w:p>
    <w:p w:rsidR="001B162F" w:rsidRPr="005C2C1E" w:rsidRDefault="0011513C" w:rsidP="00B15D3F">
      <w:pPr>
        <w:pStyle w:val="BodyText"/>
        <w:spacing w:before="1" w:line="252" w:lineRule="exact"/>
        <w:rPr>
          <w:rFonts w:ascii="Times New Roman" w:hAnsi="Times New Roman" w:cs="Times New Roman"/>
          <w:b/>
        </w:rPr>
      </w:pPr>
      <w:r w:rsidRPr="005C2C1E">
        <w:rPr>
          <w:rFonts w:ascii="Times New Roman" w:hAnsi="Times New Roman" w:cs="Times New Roman"/>
          <w:b/>
        </w:rPr>
        <w:t>Sisters of St. Joseph</w:t>
      </w:r>
      <w:r w:rsidR="00250236" w:rsidRPr="005C2C1E">
        <w:rPr>
          <w:rFonts w:ascii="Times New Roman" w:hAnsi="Times New Roman" w:cs="Times New Roman"/>
          <w:b/>
        </w:rPr>
        <w:t xml:space="preserve"> Brentwood</w:t>
      </w:r>
    </w:p>
    <w:p w:rsidR="001B162F" w:rsidRPr="005C2C1E" w:rsidRDefault="0011513C" w:rsidP="00B15D3F">
      <w:pPr>
        <w:pStyle w:val="BodyText"/>
        <w:spacing w:line="252" w:lineRule="exact"/>
        <w:rPr>
          <w:rFonts w:ascii="Times New Roman" w:hAnsi="Times New Roman" w:cs="Times New Roman"/>
          <w:b/>
        </w:rPr>
      </w:pPr>
      <w:r w:rsidRPr="005C2C1E">
        <w:rPr>
          <w:rFonts w:ascii="Times New Roman" w:hAnsi="Times New Roman" w:cs="Times New Roman"/>
          <w:b/>
        </w:rPr>
        <w:t>Tara Rogers: (631)273-1187 x126</w:t>
      </w:r>
      <w:r w:rsidR="00B15D3F" w:rsidRPr="005C2C1E">
        <w:rPr>
          <w:rFonts w:ascii="Times New Roman" w:hAnsi="Times New Roman" w:cs="Times New Roman"/>
          <w:b/>
        </w:rPr>
        <w:t xml:space="preserve"> or (631)431-6102</w:t>
      </w:r>
    </w:p>
    <w:p w:rsidR="00B15D3F" w:rsidRPr="005C2C1E" w:rsidRDefault="00B15D3F" w:rsidP="00B15D3F">
      <w:pPr>
        <w:pStyle w:val="BodyText"/>
        <w:jc w:val="center"/>
        <w:rPr>
          <w:rFonts w:ascii="Times New Roman" w:hAnsi="Times New Roman" w:cs="Times New Roman"/>
          <w:sz w:val="24"/>
        </w:rPr>
      </w:pPr>
    </w:p>
    <w:p w:rsidR="001B162F" w:rsidRPr="005C2C1E" w:rsidRDefault="00B15D3F" w:rsidP="00B15D3F">
      <w:pPr>
        <w:pStyle w:val="BodyText"/>
        <w:jc w:val="center"/>
        <w:rPr>
          <w:rFonts w:ascii="Times New Roman" w:hAnsi="Times New Roman" w:cs="Times New Roman"/>
          <w:b/>
          <w:sz w:val="24"/>
        </w:rPr>
      </w:pPr>
      <w:r w:rsidRPr="005C2C1E">
        <w:rPr>
          <w:rFonts w:ascii="Times New Roman" w:hAnsi="Times New Roman" w:cs="Times New Roman"/>
          <w:b/>
          <w:sz w:val="24"/>
        </w:rPr>
        <w:t>Media Advisory</w:t>
      </w:r>
    </w:p>
    <w:p w:rsidR="001B162F" w:rsidRPr="005C2C1E" w:rsidRDefault="001B162F" w:rsidP="00B15D3F">
      <w:pPr>
        <w:pStyle w:val="BodyText"/>
        <w:spacing w:before="10"/>
        <w:jc w:val="center"/>
        <w:rPr>
          <w:rFonts w:ascii="Times New Roman" w:hAnsi="Times New Roman" w:cs="Times New Roman"/>
          <w:sz w:val="25"/>
        </w:rPr>
      </w:pPr>
    </w:p>
    <w:p w:rsidR="00CB3E0D" w:rsidRDefault="00B15D3F" w:rsidP="00B15D3F">
      <w:pPr>
        <w:pStyle w:val="Heading1"/>
        <w:ind w:right="330"/>
        <w:jc w:val="center"/>
        <w:rPr>
          <w:rFonts w:ascii="Times New Roman" w:hAnsi="Times New Roman" w:cs="Times New Roman"/>
        </w:rPr>
      </w:pPr>
      <w:r w:rsidRPr="005C2C1E">
        <w:rPr>
          <w:rFonts w:ascii="Times New Roman" w:hAnsi="Times New Roman" w:cs="Times New Roman"/>
        </w:rPr>
        <w:t>S</w:t>
      </w:r>
      <w:r w:rsidR="00CB3E0D">
        <w:rPr>
          <w:rFonts w:ascii="Times New Roman" w:hAnsi="Times New Roman" w:cs="Times New Roman"/>
        </w:rPr>
        <w:t xml:space="preserve">olar Array, Rain Garden and Sustainable Landscaping </w:t>
      </w:r>
      <w:r w:rsidRPr="005C2C1E">
        <w:rPr>
          <w:rFonts w:ascii="Times New Roman" w:hAnsi="Times New Roman" w:cs="Times New Roman"/>
        </w:rPr>
        <w:t>Dedication Ceremony</w:t>
      </w:r>
    </w:p>
    <w:p w:rsidR="001B162F" w:rsidRPr="005C2C1E" w:rsidRDefault="00C5236E" w:rsidP="00B15D3F">
      <w:pPr>
        <w:pStyle w:val="Heading1"/>
        <w:ind w:right="330"/>
        <w:jc w:val="center"/>
        <w:rPr>
          <w:rFonts w:ascii="Times New Roman" w:hAnsi="Times New Roman" w:cs="Times New Roman"/>
        </w:rPr>
      </w:pPr>
      <w:r>
        <w:rPr>
          <w:rFonts w:ascii="Times New Roman" w:hAnsi="Times New Roman" w:cs="Times New Roman"/>
        </w:rPr>
        <w:t xml:space="preserve"> A</w:t>
      </w:r>
      <w:r w:rsidR="0011513C" w:rsidRPr="005C2C1E">
        <w:rPr>
          <w:rFonts w:ascii="Times New Roman" w:hAnsi="Times New Roman" w:cs="Times New Roman"/>
        </w:rPr>
        <w:t xml:space="preserve">t </w:t>
      </w:r>
      <w:r>
        <w:rPr>
          <w:rFonts w:ascii="Times New Roman" w:hAnsi="Times New Roman" w:cs="Times New Roman"/>
        </w:rPr>
        <w:t>T</w:t>
      </w:r>
      <w:r w:rsidR="00B15D3F" w:rsidRPr="005C2C1E">
        <w:rPr>
          <w:rFonts w:ascii="Times New Roman" w:hAnsi="Times New Roman" w:cs="Times New Roman"/>
        </w:rPr>
        <w:t xml:space="preserve">he </w:t>
      </w:r>
      <w:r w:rsidR="0011513C" w:rsidRPr="005C2C1E">
        <w:rPr>
          <w:rFonts w:ascii="Times New Roman" w:hAnsi="Times New Roman" w:cs="Times New Roman"/>
        </w:rPr>
        <w:t>Sisters of St. Joseph</w:t>
      </w:r>
      <w:r>
        <w:rPr>
          <w:rFonts w:ascii="Times New Roman" w:hAnsi="Times New Roman" w:cs="Times New Roman"/>
        </w:rPr>
        <w:t>’s</w:t>
      </w:r>
      <w:r w:rsidR="0011513C" w:rsidRPr="005C2C1E">
        <w:rPr>
          <w:rFonts w:ascii="Times New Roman" w:hAnsi="Times New Roman" w:cs="Times New Roman"/>
        </w:rPr>
        <w:t xml:space="preserve"> Brentwood</w:t>
      </w:r>
      <w:r>
        <w:rPr>
          <w:rFonts w:ascii="Times New Roman" w:hAnsi="Times New Roman" w:cs="Times New Roman"/>
        </w:rPr>
        <w:t xml:space="preserve"> C</w:t>
      </w:r>
      <w:r w:rsidR="0011513C" w:rsidRPr="005C2C1E">
        <w:rPr>
          <w:rFonts w:ascii="Times New Roman" w:hAnsi="Times New Roman" w:cs="Times New Roman"/>
        </w:rPr>
        <w:t>ampus</w:t>
      </w:r>
    </w:p>
    <w:p w:rsidR="00B15D3F" w:rsidRPr="005C2C1E" w:rsidRDefault="00B15D3F">
      <w:pPr>
        <w:pStyle w:val="BodyText"/>
        <w:spacing w:before="1"/>
        <w:rPr>
          <w:rFonts w:ascii="Times New Roman" w:hAnsi="Times New Roman" w:cs="Times New Roman"/>
          <w:b/>
        </w:rPr>
      </w:pPr>
    </w:p>
    <w:p w:rsidR="001B162F" w:rsidRPr="005C2C1E" w:rsidRDefault="00B15D3F" w:rsidP="00CB4671">
      <w:pPr>
        <w:pStyle w:val="BodyText"/>
        <w:spacing w:before="1"/>
        <w:ind w:left="1440" w:hanging="1440"/>
        <w:rPr>
          <w:rFonts w:ascii="Times New Roman" w:hAnsi="Times New Roman" w:cs="Times New Roman"/>
          <w:b/>
        </w:rPr>
      </w:pPr>
      <w:r w:rsidRPr="005C2C1E">
        <w:rPr>
          <w:rFonts w:ascii="Times New Roman" w:hAnsi="Times New Roman" w:cs="Times New Roman"/>
          <w:b/>
        </w:rPr>
        <w:t>WHO:</w:t>
      </w:r>
      <w:r w:rsidR="00CB4671" w:rsidRPr="005C2C1E">
        <w:rPr>
          <w:rFonts w:ascii="Times New Roman" w:hAnsi="Times New Roman" w:cs="Times New Roman"/>
          <w:b/>
        </w:rPr>
        <w:tab/>
      </w:r>
      <w:r w:rsidRPr="005C2C1E">
        <w:rPr>
          <w:rFonts w:ascii="Times New Roman" w:hAnsi="Times New Roman" w:cs="Times New Roman"/>
          <w:b/>
        </w:rPr>
        <w:t>Sisters of St. Joseph Brentwood, NextEra Energy Resources, EmPower Solar, The Nature Conservancy, Nelson Pope Voorhis</w:t>
      </w:r>
      <w:r w:rsidR="003302B0" w:rsidRPr="005C2C1E">
        <w:rPr>
          <w:rFonts w:ascii="Times New Roman" w:hAnsi="Times New Roman" w:cs="Times New Roman"/>
          <w:b/>
        </w:rPr>
        <w:t xml:space="preserve"> Environmental Planning</w:t>
      </w:r>
      <w:r w:rsidR="00EF3E96">
        <w:rPr>
          <w:rFonts w:ascii="Times New Roman" w:hAnsi="Times New Roman" w:cs="Times New Roman"/>
          <w:b/>
        </w:rPr>
        <w:t>, Environmental and Community</w:t>
      </w:r>
      <w:r w:rsidR="00A96F19">
        <w:rPr>
          <w:rFonts w:ascii="Times New Roman" w:hAnsi="Times New Roman" w:cs="Times New Roman"/>
          <w:b/>
        </w:rPr>
        <w:t xml:space="preserve"> Partners, and Local Government Officials</w:t>
      </w:r>
      <w:r w:rsidR="00EF3E96">
        <w:rPr>
          <w:rFonts w:ascii="Times New Roman" w:hAnsi="Times New Roman" w:cs="Times New Roman"/>
          <w:b/>
        </w:rPr>
        <w:t xml:space="preserve">. </w:t>
      </w:r>
    </w:p>
    <w:p w:rsidR="00B15D3F" w:rsidRPr="005C2C1E" w:rsidRDefault="00B15D3F">
      <w:pPr>
        <w:pStyle w:val="BodyText"/>
        <w:spacing w:before="1"/>
        <w:rPr>
          <w:rFonts w:ascii="Times New Roman" w:hAnsi="Times New Roman" w:cs="Times New Roman"/>
          <w:b/>
        </w:rPr>
      </w:pPr>
    </w:p>
    <w:p w:rsidR="003302B0" w:rsidRPr="005C2C1E" w:rsidRDefault="00B15D3F" w:rsidP="00CB4671">
      <w:pPr>
        <w:widowControl/>
        <w:adjustRightInd w:val="0"/>
        <w:ind w:left="1440" w:hanging="1440"/>
        <w:rPr>
          <w:rFonts w:ascii="Times New Roman" w:eastAsiaTheme="minorHAnsi" w:hAnsi="Times New Roman" w:cs="Times New Roman"/>
          <w:lang w:bidi="ar-SA"/>
        </w:rPr>
      </w:pPr>
      <w:r w:rsidRPr="005C2C1E">
        <w:rPr>
          <w:rFonts w:ascii="Times New Roman" w:hAnsi="Times New Roman" w:cs="Times New Roman"/>
          <w:b/>
        </w:rPr>
        <w:t>WHAT:</w:t>
      </w:r>
      <w:r w:rsidR="003302B0" w:rsidRPr="005C2C1E">
        <w:rPr>
          <w:rFonts w:ascii="Times New Roman" w:eastAsiaTheme="minorHAnsi" w:hAnsi="Times New Roman" w:cs="Times New Roman"/>
          <w:sz w:val="24"/>
          <w:szCs w:val="24"/>
          <w:lang w:bidi="ar-SA"/>
        </w:rPr>
        <w:t xml:space="preserve"> </w:t>
      </w:r>
      <w:r w:rsidR="00CB4671" w:rsidRPr="005C2C1E">
        <w:rPr>
          <w:rFonts w:ascii="Times New Roman" w:eastAsiaTheme="minorHAnsi" w:hAnsi="Times New Roman" w:cs="Times New Roman"/>
          <w:sz w:val="24"/>
          <w:szCs w:val="24"/>
          <w:lang w:bidi="ar-SA"/>
        </w:rPr>
        <w:t xml:space="preserve">  </w:t>
      </w:r>
      <w:r w:rsidR="00CB4671" w:rsidRPr="005C2C1E">
        <w:rPr>
          <w:rFonts w:ascii="Times New Roman" w:eastAsiaTheme="minorHAnsi" w:hAnsi="Times New Roman" w:cs="Times New Roman"/>
          <w:sz w:val="24"/>
          <w:szCs w:val="24"/>
          <w:lang w:bidi="ar-SA"/>
        </w:rPr>
        <w:tab/>
      </w:r>
      <w:r w:rsidR="003302B0" w:rsidRPr="005C2C1E">
        <w:rPr>
          <w:rFonts w:ascii="Times New Roman" w:eastAsiaTheme="minorHAnsi" w:hAnsi="Times New Roman" w:cs="Times New Roman"/>
          <w:b/>
          <w:lang w:bidi="ar-SA"/>
        </w:rPr>
        <w:t>Sisters of St. Joseph</w:t>
      </w:r>
      <w:r w:rsidR="00CB4671" w:rsidRPr="005C2C1E">
        <w:rPr>
          <w:rFonts w:ascii="Times New Roman" w:eastAsiaTheme="minorHAnsi" w:hAnsi="Times New Roman" w:cs="Times New Roman"/>
          <w:b/>
          <w:lang w:bidi="ar-SA"/>
        </w:rPr>
        <w:t xml:space="preserve"> </w:t>
      </w:r>
      <w:r w:rsidR="003302B0" w:rsidRPr="005C2C1E">
        <w:rPr>
          <w:rFonts w:ascii="Times New Roman" w:eastAsiaTheme="minorHAnsi" w:hAnsi="Times New Roman" w:cs="Times New Roman"/>
          <w:b/>
          <w:lang w:bidi="ar-SA"/>
        </w:rPr>
        <w:t>Solar Array, Rain Garden and</w:t>
      </w:r>
      <w:r w:rsidR="00CB4671" w:rsidRPr="005C2C1E">
        <w:rPr>
          <w:rFonts w:ascii="Times New Roman" w:eastAsiaTheme="minorHAnsi" w:hAnsi="Times New Roman" w:cs="Times New Roman"/>
          <w:b/>
          <w:lang w:bidi="ar-SA"/>
        </w:rPr>
        <w:t xml:space="preserve"> </w:t>
      </w:r>
      <w:r w:rsidR="003302B0" w:rsidRPr="005C2C1E">
        <w:rPr>
          <w:rFonts w:ascii="Times New Roman" w:eastAsiaTheme="minorHAnsi" w:hAnsi="Times New Roman" w:cs="Times New Roman"/>
          <w:b/>
          <w:lang w:bidi="ar-SA"/>
        </w:rPr>
        <w:t>Sustainable Landscaping</w:t>
      </w:r>
      <w:r w:rsidR="00CB4671" w:rsidRPr="005C2C1E">
        <w:rPr>
          <w:rFonts w:ascii="Times New Roman" w:eastAsiaTheme="minorHAnsi" w:hAnsi="Times New Roman" w:cs="Times New Roman"/>
          <w:b/>
          <w:lang w:bidi="ar-SA"/>
        </w:rPr>
        <w:t xml:space="preserve"> Dedication Ceremony</w:t>
      </w:r>
      <w:r w:rsidR="00CB4671" w:rsidRPr="005C2C1E">
        <w:rPr>
          <w:rFonts w:ascii="Times New Roman" w:eastAsiaTheme="minorHAnsi" w:hAnsi="Times New Roman" w:cs="Times New Roman"/>
          <w:lang w:bidi="ar-SA"/>
        </w:rPr>
        <w:t>.</w:t>
      </w:r>
    </w:p>
    <w:p w:rsidR="0022283B" w:rsidRPr="005C2C1E" w:rsidRDefault="0022283B" w:rsidP="00CB4671">
      <w:pPr>
        <w:widowControl/>
        <w:adjustRightInd w:val="0"/>
        <w:ind w:left="1440" w:hanging="1440"/>
        <w:rPr>
          <w:rFonts w:ascii="Times New Roman" w:eastAsiaTheme="minorHAnsi" w:hAnsi="Times New Roman" w:cs="Times New Roman"/>
          <w:lang w:bidi="ar-SA"/>
        </w:rPr>
      </w:pPr>
    </w:p>
    <w:p w:rsidR="0022283B" w:rsidRPr="005C2C1E" w:rsidRDefault="0022283B" w:rsidP="0022283B">
      <w:pPr>
        <w:pStyle w:val="BodyText"/>
        <w:ind w:left="1435" w:right="537"/>
        <w:rPr>
          <w:rFonts w:ascii="Times New Roman" w:hAnsi="Times New Roman" w:cs="Times New Roman"/>
        </w:rPr>
      </w:pPr>
      <w:r w:rsidRPr="005C2C1E">
        <w:rPr>
          <w:rFonts w:ascii="Times New Roman" w:hAnsi="Times New Roman" w:cs="Times New Roman"/>
        </w:rPr>
        <w:t xml:space="preserve">NextEra Energy Resources, LLC, </w:t>
      </w:r>
      <w:r w:rsidR="005C2C1E" w:rsidRPr="005C2C1E">
        <w:rPr>
          <w:rFonts w:ascii="Times New Roman" w:hAnsi="Times New Roman" w:cs="Times New Roman"/>
        </w:rPr>
        <w:t>has</w:t>
      </w:r>
      <w:r w:rsidRPr="005C2C1E">
        <w:rPr>
          <w:rFonts w:ascii="Times New Roman" w:hAnsi="Times New Roman" w:cs="Times New Roman"/>
        </w:rPr>
        <w:t xml:space="preserve"> completed a 1MW solar system on the Sisters of St. Joseph </w:t>
      </w:r>
      <w:r w:rsidR="005C2C1E" w:rsidRPr="005C2C1E">
        <w:rPr>
          <w:rFonts w:ascii="Times New Roman" w:hAnsi="Times New Roman" w:cs="Times New Roman"/>
        </w:rPr>
        <w:t>Brentwood campus</w:t>
      </w:r>
      <w:r w:rsidRPr="005C2C1E">
        <w:rPr>
          <w:rFonts w:ascii="Times New Roman" w:hAnsi="Times New Roman" w:cs="Times New Roman"/>
        </w:rPr>
        <w:t>. The system is expected to offset approximately 63 percent of the current campus electricity needs.</w:t>
      </w:r>
    </w:p>
    <w:p w:rsidR="0022283B" w:rsidRPr="005C2C1E" w:rsidRDefault="0022283B" w:rsidP="0022283B">
      <w:pPr>
        <w:pStyle w:val="BodyText"/>
        <w:spacing w:before="2"/>
        <w:rPr>
          <w:rFonts w:ascii="Times New Roman" w:hAnsi="Times New Roman" w:cs="Times New Roman"/>
        </w:rPr>
      </w:pPr>
    </w:p>
    <w:p w:rsidR="00C2184D" w:rsidRPr="005C2C1E" w:rsidRDefault="0022283B" w:rsidP="00C2184D">
      <w:pPr>
        <w:pStyle w:val="BodyText"/>
        <w:ind w:left="1435" w:right="139"/>
        <w:rPr>
          <w:rFonts w:ascii="Times New Roman" w:eastAsiaTheme="minorHAnsi" w:hAnsi="Times New Roman" w:cs="Times New Roman"/>
          <w:lang w:bidi="ar-SA"/>
        </w:rPr>
      </w:pPr>
      <w:r w:rsidRPr="005C2C1E">
        <w:rPr>
          <w:rFonts w:ascii="Times New Roman" w:hAnsi="Times New Roman" w:cs="Times New Roman"/>
        </w:rPr>
        <w:t>The ground-mounted fixed-array system, co-developed and installed by Long Island-based EmPower Solar is located on approximately five acres owned by the Sisters of St. Joseph. In accordance with the Sisters of St. Joseph’s Sustainable Land Ethic Statement, a five-acre parcel designated as degraded woodlands was chosen to host the array and a new rain</w:t>
      </w:r>
      <w:r w:rsidRPr="005C2C1E">
        <w:rPr>
          <w:rFonts w:ascii="Times New Roman" w:hAnsi="Times New Roman" w:cs="Times New Roman"/>
          <w:spacing w:val="-24"/>
        </w:rPr>
        <w:t xml:space="preserve"> </w:t>
      </w:r>
      <w:r w:rsidRPr="005C2C1E">
        <w:rPr>
          <w:rFonts w:ascii="Times New Roman" w:hAnsi="Times New Roman" w:cs="Times New Roman"/>
        </w:rPr>
        <w:t>garden.</w:t>
      </w:r>
    </w:p>
    <w:p w:rsidR="00B15D3F" w:rsidRPr="005C2C1E" w:rsidRDefault="00B15D3F">
      <w:pPr>
        <w:pStyle w:val="BodyText"/>
        <w:spacing w:before="1"/>
        <w:rPr>
          <w:rFonts w:ascii="Times New Roman" w:hAnsi="Times New Roman" w:cs="Times New Roman"/>
          <w:b/>
        </w:rPr>
      </w:pPr>
    </w:p>
    <w:p w:rsidR="00B15D3F" w:rsidRPr="005C2C1E" w:rsidRDefault="00B15D3F">
      <w:pPr>
        <w:pStyle w:val="BodyText"/>
        <w:spacing w:before="1"/>
        <w:rPr>
          <w:rFonts w:ascii="Times New Roman" w:hAnsi="Times New Roman" w:cs="Times New Roman"/>
          <w:b/>
        </w:rPr>
      </w:pPr>
      <w:r w:rsidRPr="005C2C1E">
        <w:rPr>
          <w:rFonts w:ascii="Times New Roman" w:hAnsi="Times New Roman" w:cs="Times New Roman"/>
          <w:b/>
        </w:rPr>
        <w:t>WHEN:</w:t>
      </w:r>
      <w:r w:rsidR="00CB4671" w:rsidRPr="005C2C1E">
        <w:rPr>
          <w:rFonts w:ascii="Times New Roman" w:hAnsi="Times New Roman" w:cs="Times New Roman"/>
          <w:b/>
        </w:rPr>
        <w:t xml:space="preserve"> </w:t>
      </w:r>
      <w:r w:rsidR="00CB4671" w:rsidRPr="005C2C1E">
        <w:rPr>
          <w:rFonts w:ascii="Times New Roman" w:hAnsi="Times New Roman" w:cs="Times New Roman"/>
          <w:b/>
        </w:rPr>
        <w:tab/>
        <w:t>Thursday, May 24, 2018 at 12:30 p.m.</w:t>
      </w:r>
    </w:p>
    <w:p w:rsidR="00B15D3F" w:rsidRPr="005C2C1E" w:rsidRDefault="00B15D3F">
      <w:pPr>
        <w:pStyle w:val="BodyText"/>
        <w:spacing w:before="1"/>
        <w:rPr>
          <w:rFonts w:ascii="Times New Roman" w:hAnsi="Times New Roman" w:cs="Times New Roman"/>
          <w:b/>
        </w:rPr>
      </w:pPr>
    </w:p>
    <w:p w:rsidR="00B15D3F" w:rsidRPr="005C2C1E" w:rsidRDefault="00B15D3F">
      <w:pPr>
        <w:pStyle w:val="BodyText"/>
        <w:spacing w:before="1"/>
        <w:rPr>
          <w:rFonts w:ascii="Times New Roman" w:hAnsi="Times New Roman" w:cs="Times New Roman"/>
          <w:b/>
        </w:rPr>
      </w:pPr>
      <w:r w:rsidRPr="005C2C1E">
        <w:rPr>
          <w:rFonts w:ascii="Times New Roman" w:hAnsi="Times New Roman" w:cs="Times New Roman"/>
          <w:b/>
        </w:rPr>
        <w:t>WHERE:</w:t>
      </w:r>
      <w:r w:rsidR="00CB4671" w:rsidRPr="005C2C1E">
        <w:rPr>
          <w:rFonts w:ascii="Times New Roman" w:hAnsi="Times New Roman" w:cs="Times New Roman"/>
          <w:b/>
        </w:rPr>
        <w:t xml:space="preserve"> </w:t>
      </w:r>
      <w:r w:rsidR="00CB4671" w:rsidRPr="005C2C1E">
        <w:rPr>
          <w:rFonts w:ascii="Times New Roman" w:hAnsi="Times New Roman" w:cs="Times New Roman"/>
          <w:b/>
        </w:rPr>
        <w:tab/>
        <w:t>Sisters of St. Joseph Brentwood</w:t>
      </w:r>
    </w:p>
    <w:p w:rsidR="00CB4671" w:rsidRPr="005C2C1E" w:rsidRDefault="00CB4671">
      <w:pPr>
        <w:pStyle w:val="BodyText"/>
        <w:spacing w:before="1"/>
        <w:rPr>
          <w:rFonts w:ascii="Times New Roman" w:hAnsi="Times New Roman" w:cs="Times New Roman"/>
          <w:b/>
        </w:rPr>
      </w:pPr>
      <w:r w:rsidRPr="005C2C1E">
        <w:rPr>
          <w:rFonts w:ascii="Times New Roman" w:hAnsi="Times New Roman" w:cs="Times New Roman"/>
          <w:b/>
        </w:rPr>
        <w:tab/>
      </w:r>
      <w:r w:rsidRPr="005C2C1E">
        <w:rPr>
          <w:rFonts w:ascii="Times New Roman" w:hAnsi="Times New Roman" w:cs="Times New Roman"/>
          <w:b/>
        </w:rPr>
        <w:tab/>
        <w:t xml:space="preserve">1725 Brentwood Rd. </w:t>
      </w:r>
    </w:p>
    <w:p w:rsidR="00CB4671" w:rsidRPr="005C2C1E" w:rsidRDefault="00CB4671">
      <w:pPr>
        <w:pStyle w:val="BodyText"/>
        <w:spacing w:before="1"/>
        <w:rPr>
          <w:rFonts w:ascii="Times New Roman" w:hAnsi="Times New Roman" w:cs="Times New Roman"/>
          <w:b/>
        </w:rPr>
      </w:pPr>
      <w:r w:rsidRPr="005C2C1E">
        <w:rPr>
          <w:rFonts w:ascii="Times New Roman" w:hAnsi="Times New Roman" w:cs="Times New Roman"/>
          <w:b/>
        </w:rPr>
        <w:tab/>
      </w:r>
      <w:r w:rsidRPr="005C2C1E">
        <w:rPr>
          <w:rFonts w:ascii="Times New Roman" w:hAnsi="Times New Roman" w:cs="Times New Roman"/>
          <w:b/>
        </w:rPr>
        <w:tab/>
        <w:t>Brentwood, NY 11717</w:t>
      </w:r>
    </w:p>
    <w:p w:rsidR="001B162F" w:rsidRPr="005C2C1E" w:rsidRDefault="001B162F">
      <w:pPr>
        <w:pStyle w:val="BodyText"/>
        <w:spacing w:before="10"/>
        <w:rPr>
          <w:rFonts w:ascii="Times New Roman" w:hAnsi="Times New Roman" w:cs="Times New Roman"/>
          <w:sz w:val="21"/>
        </w:rPr>
      </w:pPr>
    </w:p>
    <w:p w:rsidR="00B15D3F" w:rsidRPr="005C2C1E" w:rsidRDefault="00B15D3F" w:rsidP="00B15D3F">
      <w:pPr>
        <w:pStyle w:val="Heading1"/>
        <w:rPr>
          <w:rFonts w:ascii="Times New Roman" w:hAnsi="Times New Roman" w:cs="Times New Roman"/>
          <w:sz w:val="20"/>
          <w:szCs w:val="20"/>
        </w:rPr>
      </w:pPr>
      <w:r w:rsidRPr="005C2C1E">
        <w:rPr>
          <w:rFonts w:ascii="Times New Roman" w:hAnsi="Times New Roman" w:cs="Times New Roman"/>
          <w:sz w:val="20"/>
          <w:szCs w:val="20"/>
        </w:rPr>
        <w:t>About Sisters of St. Joseph</w:t>
      </w:r>
    </w:p>
    <w:p w:rsidR="00B15D3F" w:rsidRPr="005C2C1E" w:rsidRDefault="00B15D3F" w:rsidP="00B15D3F">
      <w:pPr>
        <w:pStyle w:val="BodyText"/>
        <w:spacing w:before="2"/>
        <w:ind w:left="100" w:right="182"/>
        <w:rPr>
          <w:rFonts w:ascii="Times New Roman" w:hAnsi="Times New Roman" w:cs="Times New Roman"/>
          <w:sz w:val="20"/>
          <w:szCs w:val="20"/>
        </w:rPr>
      </w:pPr>
      <w:r w:rsidRPr="005C2C1E">
        <w:rPr>
          <w:rFonts w:ascii="Times New Roman" w:hAnsi="Times New Roman" w:cs="Times New Roman"/>
          <w:sz w:val="20"/>
          <w:szCs w:val="20"/>
        </w:rPr>
        <w:t>Located in Brentwood, NY, The Sisters of St. Joseph (CSJ) are the largest order of Catholic women religious on Long Island with more than 400 members, and have a 160-year tradition of ministering wherever they are needed including the Dioceses of Brooklyn and Rockville Centre, and the New York Archdioceses. United with all who minister with them, they seek to bring God’s healing and reconciling love to all through their work in education, health care, social justice, spirituality, empowering women and girls, and environmental conservation.</w:t>
      </w:r>
    </w:p>
    <w:p w:rsidR="00B15D3F" w:rsidRPr="005C2C1E" w:rsidRDefault="00B15D3F" w:rsidP="00B15D3F">
      <w:pPr>
        <w:pStyle w:val="BodyText"/>
        <w:spacing w:before="9"/>
        <w:rPr>
          <w:rFonts w:ascii="Times New Roman" w:hAnsi="Times New Roman" w:cs="Times New Roman"/>
          <w:sz w:val="20"/>
          <w:szCs w:val="20"/>
        </w:rPr>
      </w:pPr>
    </w:p>
    <w:p w:rsidR="00B15D3F" w:rsidRPr="005C2C1E" w:rsidRDefault="00B15D3F" w:rsidP="00B15D3F">
      <w:pPr>
        <w:pStyle w:val="BodyText"/>
        <w:spacing w:before="1"/>
        <w:ind w:left="100" w:right="145"/>
        <w:rPr>
          <w:rFonts w:ascii="Times New Roman" w:hAnsi="Times New Roman" w:cs="Times New Roman"/>
          <w:sz w:val="20"/>
          <w:szCs w:val="20"/>
        </w:rPr>
      </w:pPr>
      <w:r w:rsidRPr="005C2C1E">
        <w:rPr>
          <w:rFonts w:ascii="Times New Roman" w:hAnsi="Times New Roman" w:cs="Times New Roman"/>
          <w:sz w:val="20"/>
          <w:szCs w:val="20"/>
        </w:rPr>
        <w:t xml:space="preserve">The motherhouse of the Sisters of St. Joseph in Brentwood includes 212 acres of land, some still pristine, acquired more than 100 years ago within the bioregion of Long Island. The Sisters affirmed a Land Ethic Statement on March 21, 2015 and, in response to the statement, members of the congregation have formed new partnerships on Long Island, gathered information about the Long Island bioregion, implemented new initiatives, and continued current ecological projects. For more information about the Sisters, please visit </w:t>
      </w:r>
      <w:hyperlink r:id="rId6">
        <w:r w:rsidRPr="005C2C1E">
          <w:rPr>
            <w:rFonts w:ascii="Times New Roman" w:hAnsi="Times New Roman" w:cs="Times New Roman"/>
            <w:sz w:val="20"/>
            <w:szCs w:val="20"/>
          </w:rPr>
          <w:t>www.brentwoodcsj.org</w:t>
        </w:r>
      </w:hyperlink>
      <w:r w:rsidRPr="005C2C1E">
        <w:rPr>
          <w:rFonts w:ascii="Times New Roman" w:hAnsi="Times New Roman" w:cs="Times New Roman"/>
          <w:sz w:val="20"/>
          <w:szCs w:val="20"/>
        </w:rPr>
        <w:t>.</w:t>
      </w:r>
    </w:p>
    <w:p w:rsidR="001B162F" w:rsidRPr="005C2C1E" w:rsidRDefault="001B162F">
      <w:pPr>
        <w:pStyle w:val="BodyText"/>
        <w:spacing w:before="8"/>
        <w:rPr>
          <w:rFonts w:ascii="Times New Roman" w:hAnsi="Times New Roman" w:cs="Times New Roman"/>
          <w:sz w:val="20"/>
          <w:szCs w:val="20"/>
        </w:rPr>
      </w:pPr>
    </w:p>
    <w:sectPr w:rsidR="001B162F" w:rsidRPr="005C2C1E" w:rsidSect="00EF3E96">
      <w:pgSz w:w="12240" w:h="15840"/>
      <w:pgMar w:top="90" w:right="1340" w:bottom="90" w:left="13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lTrailSpace/>
  </w:compat>
  <w:rsids>
    <w:rsidRoot w:val="001B162F"/>
    <w:rsid w:val="0011513C"/>
    <w:rsid w:val="001B162F"/>
    <w:rsid w:val="0022283B"/>
    <w:rsid w:val="00250236"/>
    <w:rsid w:val="003302B0"/>
    <w:rsid w:val="00501C6A"/>
    <w:rsid w:val="005C2C1E"/>
    <w:rsid w:val="007D6468"/>
    <w:rsid w:val="00A96F19"/>
    <w:rsid w:val="00B15D3F"/>
    <w:rsid w:val="00C2184D"/>
    <w:rsid w:val="00C5236E"/>
    <w:rsid w:val="00CB3E0D"/>
    <w:rsid w:val="00CB4671"/>
    <w:rsid w:val="00EF3E96"/>
    <w:rsid w:val="00F91D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B162F"/>
    <w:rPr>
      <w:rFonts w:ascii="Arial" w:eastAsia="Arial" w:hAnsi="Arial" w:cs="Arial"/>
      <w:lang w:bidi="en-US"/>
    </w:rPr>
  </w:style>
  <w:style w:type="paragraph" w:styleId="Heading1">
    <w:name w:val="heading 1"/>
    <w:basedOn w:val="Normal"/>
    <w:uiPriority w:val="1"/>
    <w:qFormat/>
    <w:rsid w:val="001B162F"/>
    <w:pPr>
      <w:ind w:left="10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1B162F"/>
  </w:style>
  <w:style w:type="paragraph" w:styleId="ListParagraph">
    <w:name w:val="List Paragraph"/>
    <w:basedOn w:val="Normal"/>
    <w:uiPriority w:val="1"/>
    <w:qFormat/>
    <w:rsid w:val="001B162F"/>
  </w:style>
  <w:style w:type="paragraph" w:customStyle="1" w:styleId="TableParagraph">
    <w:name w:val="Table Paragraph"/>
    <w:basedOn w:val="Normal"/>
    <w:uiPriority w:val="1"/>
    <w:qFormat/>
    <w:rsid w:val="001B162F"/>
  </w:style>
  <w:style w:type="paragraph" w:styleId="BalloonText">
    <w:name w:val="Balloon Text"/>
    <w:basedOn w:val="Normal"/>
    <w:link w:val="BalloonTextChar"/>
    <w:uiPriority w:val="99"/>
    <w:semiHidden/>
    <w:unhideWhenUsed/>
    <w:rsid w:val="00B15D3F"/>
    <w:rPr>
      <w:rFonts w:ascii="Tahoma" w:hAnsi="Tahoma" w:cs="Tahoma"/>
      <w:sz w:val="16"/>
      <w:szCs w:val="16"/>
    </w:rPr>
  </w:style>
  <w:style w:type="character" w:customStyle="1" w:styleId="BalloonTextChar">
    <w:name w:val="Balloon Text Char"/>
    <w:basedOn w:val="DefaultParagraphFont"/>
    <w:link w:val="BalloonText"/>
    <w:uiPriority w:val="99"/>
    <w:semiHidden/>
    <w:rsid w:val="00B15D3F"/>
    <w:rPr>
      <w:rFonts w:ascii="Tahoma" w:eastAsia="Arial" w:hAnsi="Tahoma" w:cs="Tahoma"/>
      <w:sz w:val="16"/>
      <w:szCs w:val="16"/>
      <w:lang w:bidi="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nam02.safelinks.protection.outlook.com/?url=http%3A%2F%2Fwww.brentwoodcsj.org&amp;amp;data=02%7C01%7C%7Cf78c9e7d709e45cfd47508d53cefef20%7C84df9e7fe9f640afb435aaaaaaaaaaaa%7C1%7C0%7C636481923557107607&amp;amp;sdata=SW2nHwCq26k%2FyDd4klqMFaToMPBKi8XhBNSY%2FUyft24%3D&amp;amp;reserved=0" TargetMode="External"/><Relationship Id="rId5" Type="http://schemas.openxmlformats.org/officeDocument/2006/relationships/image" Target="media/image2.jpeg"/><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401</Words>
  <Characters>2292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2688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tps9433</dc:creator>
  <cp:lastModifiedBy>tara</cp:lastModifiedBy>
  <cp:revision>11</cp:revision>
  <dcterms:created xsi:type="dcterms:W3CDTF">2018-05-09T15:13:00Z</dcterms:created>
  <dcterms:modified xsi:type="dcterms:W3CDTF">2018-05-09T17:48:00Z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2018-02-06T00:00:00Z</vt:filetime>
  </property>
  <property fmtid="{D5CDD505-2E9C-101B-9397-08002B2CF9AE}" pid="3" name="Creator">
    <vt:lpwstr>Microsoft® Word 2010</vt:lpwstr>
  </property>
  <property fmtid="{D5CDD505-2E9C-101B-9397-08002B2CF9AE}" pid="4" name="LastSaved">
    <vt:filetime>2018-05-09T00:00:00Z</vt:filetime>
  </property>
</Properties>
</file>